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Октябрь 2025 года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октябре 2025 года мониторинг атмосферного воздуха осуществлялся Учреждением на базе пяти стационарных постов контроля загрязнения атмосферного воздуха (далее – ПКЗ).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Состояние атмосферного воздуха на территории муниципального образования город Краснодар по данным    ПКЗ-1, ПКЗ-2, ПКЗ-3, ПКЗ-4, ПКЗ-5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Концентрации загрязняющих веществ по данным ПКЗ-1, ПКЗ-2, ПКЗ-3, ПКЗ-4, ПКЗ-5 за октябрь 2025 года представлены в таблицах 1-5.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1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ПКЗ-1</w:t>
      </w:r>
    </w:p>
    <w:tbl>
      <w:tblPr>
        <w:tblStyle w:val="a3"/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63"/>
        <w:gridCol w:w="1008"/>
        <w:gridCol w:w="1101"/>
        <w:gridCol w:w="917"/>
        <w:gridCol w:w="960"/>
        <w:gridCol w:w="1328"/>
        <w:gridCol w:w="1269"/>
        <w:gridCol w:w="1270"/>
        <w:gridCol w:w="1269"/>
        <w:gridCol w:w="1157"/>
        <w:gridCol w:w="1189"/>
        <w:gridCol w:w="1004"/>
        <w:gridCol w:w="1487"/>
      </w:tblGrid>
      <w:tr>
        <w:trPr/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1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6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9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70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269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157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189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  <w:tc>
          <w:tcPr>
            <w:tcW w:w="1004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Сумма углеводородов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(СН)</w:t>
            </w:r>
          </w:p>
        </w:tc>
        <w:tc>
          <w:tcPr>
            <w:tcW w:w="148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Сумма углеводородов за вычетом метана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  <w:vertAlign w:val="sub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(НСН)</w:t>
            </w:r>
          </w:p>
        </w:tc>
      </w:tr>
      <w:tr>
        <w:trPr/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1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96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3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269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70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269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57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189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1004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48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</w:t>
            </w:r>
          </w:p>
        </w:tc>
        <w:tc>
          <w:tcPr>
            <w:tcW w:w="11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0,026</w:t>
            </w:r>
          </w:p>
        </w:tc>
        <w:tc>
          <w:tcPr>
            <w:tcW w:w="9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0,031</w:t>
            </w:r>
          </w:p>
        </w:tc>
        <w:tc>
          <w:tcPr>
            <w:tcW w:w="96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3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0,0005</w:t>
            </w:r>
          </w:p>
        </w:tc>
        <w:tc>
          <w:tcPr>
            <w:tcW w:w="1269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0,0007</w:t>
            </w:r>
          </w:p>
        </w:tc>
        <w:tc>
          <w:tcPr>
            <w:tcW w:w="1270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69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157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189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004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1,3</w:t>
            </w:r>
          </w:p>
        </w:tc>
        <w:tc>
          <w:tcPr>
            <w:tcW w:w="148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t xml:space="preserve">* </w:t>
      </w:r>
      <w:r>
        <w:rPr>
          <w:rFonts w:eastAsia="Calibri"/>
          <w:sz w:val="18"/>
          <w:szCs w:val="18"/>
        </w:rPr>
        <w:t>–</w:t>
      </w:r>
      <w:r>
        <w:rPr>
          <w:rFonts w:eastAsia="Calibri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1</w:t>
      </w:r>
    </w:p>
    <w:tbl>
      <w:tblPr>
        <w:tblStyle w:val="a3"/>
        <w:tblW w:w="1508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09"/>
        <w:gridCol w:w="1768"/>
        <w:gridCol w:w="1649"/>
        <w:gridCol w:w="1881"/>
        <w:gridCol w:w="1407"/>
        <w:gridCol w:w="1627"/>
        <w:gridCol w:w="1695"/>
        <w:gridCol w:w="1204"/>
        <w:gridCol w:w="1218"/>
        <w:gridCol w:w="1121"/>
      </w:tblGrid>
      <w:tr>
        <w:trPr/>
        <w:tc>
          <w:tcPr>
            <w:tcW w:w="150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6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Фенол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C₆H₆O)</w: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Толуол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6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М, п-ксилол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Стирол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2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Хлорбензол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C₆H₅Cl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50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6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0,006</w: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14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6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2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50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1,3</w:t>
            </w:r>
          </w:p>
        </w:tc>
        <w:tc>
          <w:tcPr>
            <w:tcW w:w="164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0,00002</w:t>
            </w:r>
          </w:p>
        </w:tc>
        <w:tc>
          <w:tcPr>
            <w:tcW w:w="188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0,00064</w:t>
            </w:r>
          </w:p>
        </w:tc>
        <w:tc>
          <w:tcPr>
            <w:tcW w:w="140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0,00053</w:t>
            </w:r>
          </w:p>
        </w:tc>
        <w:tc>
          <w:tcPr>
            <w:tcW w:w="162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0,00007</w:t>
            </w:r>
          </w:p>
        </w:tc>
        <w:tc>
          <w:tcPr>
            <w:tcW w:w="169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0,00062</w:t>
            </w:r>
          </w:p>
        </w:tc>
        <w:tc>
          <w:tcPr>
            <w:tcW w:w="120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0,00004</w:t>
            </w:r>
          </w:p>
        </w:tc>
        <w:tc>
          <w:tcPr>
            <w:tcW w:w="121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0,00011</w:t>
            </w:r>
          </w:p>
        </w:tc>
        <w:tc>
          <w:tcPr>
            <w:tcW w:w="1121" w:type="dxa"/>
            <w:tcBorders>
              <w:lef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0,00025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sz w:val="18"/>
          <w:szCs w:val="1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2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ПКЗ-2</w:t>
      </w:r>
    </w:p>
    <w:tbl>
      <w:tblPr>
        <w:tblStyle w:val="a3"/>
        <w:tblW w:w="14964" w:type="dxa"/>
        <w:jc w:val="left"/>
        <w:tblInd w:w="1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14"/>
        <w:gridCol w:w="774"/>
        <w:gridCol w:w="889"/>
        <w:gridCol w:w="1269"/>
        <w:gridCol w:w="1466"/>
        <w:gridCol w:w="1557"/>
        <w:gridCol w:w="1339"/>
        <w:gridCol w:w="1222"/>
        <w:gridCol w:w="1235"/>
        <w:gridCol w:w="1234"/>
        <w:gridCol w:w="1236"/>
        <w:gridCol w:w="877"/>
        <w:gridCol w:w="851"/>
      </w:tblGrid>
      <w:tr>
        <w:trPr/>
        <w:tc>
          <w:tcPr>
            <w:tcW w:w="1014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774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889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9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66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39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22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235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234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236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  <w:tc>
          <w:tcPr>
            <w:tcW w:w="877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014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774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889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69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466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557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339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2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2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34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236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877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014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774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0,5</w:t>
            </w:r>
          </w:p>
        </w:tc>
        <w:tc>
          <w:tcPr>
            <w:tcW w:w="889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0,037</w:t>
            </w:r>
          </w:p>
        </w:tc>
        <w:tc>
          <w:tcPr>
            <w:tcW w:w="1269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0,055</w:t>
            </w:r>
          </w:p>
        </w:tc>
        <w:tc>
          <w:tcPr>
            <w:tcW w:w="1466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1557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0,0003</w:t>
            </w:r>
          </w:p>
        </w:tc>
        <w:tc>
          <w:tcPr>
            <w:tcW w:w="1339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0,0009</w:t>
            </w:r>
          </w:p>
        </w:tc>
        <w:tc>
          <w:tcPr>
            <w:tcW w:w="1222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35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34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36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877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1,594</w:t>
            </w:r>
          </w:p>
        </w:tc>
        <w:tc>
          <w:tcPr>
            <w:tcW w:w="8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0,006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t xml:space="preserve">* </w:t>
      </w:r>
      <w:r>
        <w:rPr>
          <w:rFonts w:eastAsia="Calibri"/>
          <w:sz w:val="18"/>
          <w:szCs w:val="18"/>
        </w:rPr>
        <w:t>–</w:t>
      </w:r>
      <w:r>
        <w:rPr>
          <w:rFonts w:eastAsia="Calibri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Продолжение таблицы 2</w:t>
      </w:r>
    </w:p>
    <w:tbl>
      <w:tblPr>
        <w:tblStyle w:val="a3"/>
        <w:tblW w:w="1508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29"/>
        <w:gridCol w:w="1077"/>
        <w:gridCol w:w="1114"/>
        <w:gridCol w:w="991"/>
        <w:gridCol w:w="1134"/>
        <w:gridCol w:w="1215"/>
        <w:gridCol w:w="1025"/>
        <w:gridCol w:w="911"/>
        <w:gridCol w:w="946"/>
        <w:gridCol w:w="981"/>
        <w:gridCol w:w="1015"/>
        <w:gridCol w:w="1812"/>
        <w:gridCol w:w="1430"/>
      </w:tblGrid>
      <w:tr>
        <w:trPr/>
        <w:tc>
          <w:tcPr>
            <w:tcW w:w="142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Изо-пентан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2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Сумма         углеводородов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(СН)</w:t>
            </w:r>
          </w:p>
        </w:tc>
        <w:tc>
          <w:tcPr>
            <w:tcW w:w="143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Сумма углеводородов за вычетом метана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  <w:vertAlign w:val="sub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(НСН)</w:t>
            </w:r>
          </w:p>
        </w:tc>
      </w:tr>
      <w:tr>
        <w:trPr/>
        <w:tc>
          <w:tcPr>
            <w:tcW w:w="142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12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2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8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4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142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2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8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1,600</w:t>
            </w:r>
          </w:p>
        </w:tc>
        <w:tc>
          <w:tcPr>
            <w:tcW w:w="14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sz w:val="18"/>
          <w:szCs w:val="1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3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ПКЗ-3</w:t>
      </w:r>
    </w:p>
    <w:tbl>
      <w:tblPr>
        <w:tblStyle w:val="a3"/>
        <w:tblW w:w="151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77"/>
        <w:gridCol w:w="899"/>
        <w:gridCol w:w="996"/>
        <w:gridCol w:w="1037"/>
        <w:gridCol w:w="989"/>
        <w:gridCol w:w="1064"/>
        <w:gridCol w:w="1303"/>
        <w:gridCol w:w="970"/>
        <w:gridCol w:w="957"/>
        <w:gridCol w:w="970"/>
        <w:gridCol w:w="1015"/>
        <w:gridCol w:w="796"/>
        <w:gridCol w:w="739"/>
        <w:gridCol w:w="900"/>
        <w:gridCol w:w="1026"/>
      </w:tblGrid>
      <w:tr>
        <w:trPr/>
        <w:tc>
          <w:tcPr>
            <w:tcW w:w="14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89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8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03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70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957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970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0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  <w:tc>
          <w:tcPr>
            <w:tcW w:w="7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7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89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98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303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70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957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70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0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7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7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89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0,7</w:t>
            </w:r>
          </w:p>
        </w:tc>
        <w:tc>
          <w:tcPr>
            <w:tcW w:w="99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03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98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06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0,0010</w:t>
            </w:r>
          </w:p>
        </w:tc>
        <w:tc>
          <w:tcPr>
            <w:tcW w:w="1303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0,0008</w:t>
            </w:r>
          </w:p>
        </w:tc>
        <w:tc>
          <w:tcPr>
            <w:tcW w:w="970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957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970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015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79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1,564</w:t>
            </w:r>
          </w:p>
        </w:tc>
        <w:tc>
          <w:tcPr>
            <w:tcW w:w="73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0,003</w:t>
            </w:r>
          </w:p>
        </w:tc>
        <w:tc>
          <w:tcPr>
            <w:tcW w:w="900" w:type="dxa"/>
            <w:tcBorders>
              <w:top w:val="nil"/>
              <w:lef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26" w:type="dxa"/>
            <w:tcBorders>
              <w:top w:val="nil"/>
              <w:lef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0,003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t xml:space="preserve">* </w:t>
      </w:r>
      <w:r>
        <w:rPr>
          <w:rFonts w:eastAsia="Calibri"/>
          <w:sz w:val="18"/>
          <w:szCs w:val="18"/>
        </w:rPr>
        <w:t>–</w:t>
      </w:r>
      <w:r>
        <w:rPr>
          <w:rFonts w:eastAsia="Calibri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Продолжение таблицы 3</w:t>
      </w:r>
    </w:p>
    <w:tbl>
      <w:tblPr>
        <w:tblStyle w:val="a3"/>
        <w:tblW w:w="151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30"/>
        <w:gridCol w:w="993"/>
        <w:gridCol w:w="849"/>
        <w:gridCol w:w="993"/>
        <w:gridCol w:w="854"/>
        <w:gridCol w:w="858"/>
        <w:gridCol w:w="854"/>
        <w:gridCol w:w="993"/>
        <w:gridCol w:w="993"/>
        <w:gridCol w:w="859"/>
        <w:gridCol w:w="996"/>
        <w:gridCol w:w="993"/>
        <w:gridCol w:w="997"/>
        <w:gridCol w:w="851"/>
        <w:gridCol w:w="821"/>
        <w:gridCol w:w="800"/>
      </w:tblGrid>
      <w:tr>
        <w:trPr/>
        <w:tc>
          <w:tcPr>
            <w:tcW w:w="14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53" w:right="-19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Сумма углеводородов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(СН)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Сумма углеводородов за вычетом метана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  <w:vertAlign w:val="sub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(НСН)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Фенол</w:t>
            </w:r>
          </w:p>
        </w:tc>
        <w:tc>
          <w:tcPr>
            <w:tcW w:w="9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Толуол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54" w:right="-19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Этил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154" w:right="-19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О-ксилол</w:t>
            </w:r>
          </w:p>
        </w:tc>
      </w:tr>
      <w:tr>
        <w:trPr/>
        <w:tc>
          <w:tcPr>
            <w:tcW w:w="14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8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0,021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0,055</w:t>
            </w:r>
          </w:p>
        </w:tc>
        <w:tc>
          <w:tcPr>
            <w:tcW w:w="8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8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0,002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1,647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0,005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0,011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sz w:val="18"/>
          <w:szCs w:val="18"/>
        </w:rPr>
      </w:r>
    </w:p>
    <w:p>
      <w:pPr>
        <w:pStyle w:val="ListParagraph"/>
        <w:ind w:hanging="1211" w:left="121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4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ПКЗ-4</w:t>
      </w:r>
    </w:p>
    <w:tbl>
      <w:tblPr>
        <w:tblStyle w:val="a3"/>
        <w:tblW w:w="151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695"/>
        <w:gridCol w:w="1143"/>
        <w:gridCol w:w="843"/>
        <w:gridCol w:w="854"/>
        <w:gridCol w:w="969"/>
        <w:gridCol w:w="1014"/>
        <w:gridCol w:w="1132"/>
        <w:gridCol w:w="899"/>
        <w:gridCol w:w="854"/>
        <w:gridCol w:w="1016"/>
        <w:gridCol w:w="1084"/>
        <w:gridCol w:w="1073"/>
        <w:gridCol w:w="1361"/>
        <w:gridCol w:w="1200"/>
      </w:tblGrid>
      <w:tr>
        <w:trPr/>
        <w:tc>
          <w:tcPr>
            <w:tcW w:w="1695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143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53" w:right="-11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843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13" w:right="-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4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9" w:right="-116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69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14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32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74" w:right="-81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99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854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016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084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  <w:tc>
          <w:tcPr>
            <w:tcW w:w="1073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61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69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43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843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4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969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014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13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99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854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16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084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1073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61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00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69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55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43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0,3</w:t>
            </w:r>
          </w:p>
        </w:tc>
        <w:tc>
          <w:tcPr>
            <w:tcW w:w="843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854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969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014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0,0036</w:t>
            </w:r>
          </w:p>
        </w:tc>
        <w:tc>
          <w:tcPr>
            <w:tcW w:w="1132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0,0009</w:t>
            </w:r>
          </w:p>
        </w:tc>
        <w:tc>
          <w:tcPr>
            <w:tcW w:w="899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854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016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084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073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1,411</w:t>
            </w:r>
          </w:p>
        </w:tc>
        <w:tc>
          <w:tcPr>
            <w:tcW w:w="1361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0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t xml:space="preserve">* </w:t>
      </w:r>
      <w:r>
        <w:rPr>
          <w:rFonts w:eastAsia="Calibri"/>
          <w:sz w:val="18"/>
          <w:szCs w:val="18"/>
        </w:rPr>
        <w:t>–</w:t>
      </w:r>
      <w:r>
        <w:rPr>
          <w:rFonts w:eastAsia="Calibri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4</w:t>
      </w:r>
    </w:p>
    <w:tbl>
      <w:tblPr>
        <w:tblStyle w:val="a3"/>
        <w:tblW w:w="151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695"/>
        <w:gridCol w:w="1305"/>
        <w:gridCol w:w="1535"/>
        <w:gridCol w:w="1152"/>
        <w:gridCol w:w="1064"/>
        <w:gridCol w:w="1267"/>
        <w:gridCol w:w="1078"/>
        <w:gridCol w:w="1338"/>
        <w:gridCol w:w="1078"/>
        <w:gridCol w:w="1114"/>
        <w:gridCol w:w="1196"/>
        <w:gridCol w:w="1315"/>
      </w:tblGrid>
      <w:tr>
        <w:trPr/>
        <w:tc>
          <w:tcPr>
            <w:tcW w:w="16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3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5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62" w:right="-13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Изо-пентан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Сумма углеводородов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(СН)</w:t>
            </w:r>
          </w:p>
        </w:tc>
        <w:tc>
          <w:tcPr>
            <w:tcW w:w="1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Сумма углеводо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родов за вычетом метана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  <w:vertAlign w:val="sub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(НСН)</w:t>
            </w:r>
          </w:p>
        </w:tc>
      </w:tr>
      <w:tr>
        <w:trPr/>
        <w:tc>
          <w:tcPr>
            <w:tcW w:w="16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3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5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3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16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3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5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3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1,411</w:t>
            </w:r>
          </w:p>
        </w:tc>
        <w:tc>
          <w:tcPr>
            <w:tcW w:w="13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sz w:val="18"/>
          <w:szCs w:val="1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5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ПКЗ-5</w:t>
      </w:r>
    </w:p>
    <w:tbl>
      <w:tblPr>
        <w:tblStyle w:val="a3"/>
        <w:tblW w:w="15034" w:type="dxa"/>
        <w:jc w:val="left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64"/>
        <w:gridCol w:w="1350"/>
        <w:gridCol w:w="1455"/>
        <w:gridCol w:w="1454"/>
        <w:gridCol w:w="1454"/>
        <w:gridCol w:w="1454"/>
        <w:gridCol w:w="1453"/>
        <w:gridCol w:w="1696"/>
        <w:gridCol w:w="1834"/>
        <w:gridCol w:w="1418"/>
      </w:tblGrid>
      <w:tr>
        <w:trPr/>
        <w:tc>
          <w:tcPr>
            <w:tcW w:w="14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35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45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6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8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14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35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45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4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4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6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8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</w:tr>
      <w:tr>
        <w:trPr/>
        <w:tc>
          <w:tcPr>
            <w:tcW w:w="14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0,5</w:t>
            </w:r>
          </w:p>
        </w:tc>
        <w:tc>
          <w:tcPr>
            <w:tcW w:w="145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0,021</w:t>
            </w:r>
          </w:p>
        </w:tc>
        <w:tc>
          <w:tcPr>
            <w:tcW w:w="145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0,037</w:t>
            </w:r>
          </w:p>
        </w:tc>
        <w:tc>
          <w:tcPr>
            <w:tcW w:w="145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145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0,0022</w:t>
            </w:r>
          </w:p>
        </w:tc>
        <w:tc>
          <w:tcPr>
            <w:tcW w:w="145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0,0525</w:t>
            </w:r>
          </w:p>
        </w:tc>
        <w:tc>
          <w:tcPr>
            <w:tcW w:w="169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0,00327</w:t>
            </w:r>
          </w:p>
        </w:tc>
        <w:tc>
          <w:tcPr>
            <w:tcW w:w="183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0,00948</w:t>
            </w:r>
          </w:p>
        </w:tc>
        <w:tc>
          <w:tcPr>
            <w:tcW w:w="141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0,0274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5</w:t>
      </w:r>
    </w:p>
    <w:tbl>
      <w:tblPr>
        <w:tblStyle w:val="a3"/>
        <w:tblW w:w="15011" w:type="dxa"/>
        <w:jc w:val="left"/>
        <w:tblInd w:w="1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65"/>
        <w:gridCol w:w="1130"/>
        <w:gridCol w:w="1282"/>
        <w:gridCol w:w="1280"/>
        <w:gridCol w:w="1305"/>
        <w:gridCol w:w="1280"/>
        <w:gridCol w:w="1293"/>
        <w:gridCol w:w="1280"/>
        <w:gridCol w:w="1315"/>
        <w:gridCol w:w="1962"/>
        <w:gridCol w:w="1417"/>
      </w:tblGrid>
      <w:tr>
        <w:trPr/>
        <w:tc>
          <w:tcPr>
            <w:tcW w:w="14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1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Фенол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C₆H₆O)</w:t>
            </w:r>
          </w:p>
        </w:tc>
        <w:tc>
          <w:tcPr>
            <w:tcW w:w="12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Толуол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Стирол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9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Диметилбензол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Хлорбензол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C₆H₅Cl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0,006</w:t>
            </w:r>
          </w:p>
        </w:tc>
        <w:tc>
          <w:tcPr>
            <w:tcW w:w="12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12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9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3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28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0,00002</w:t>
            </w:r>
          </w:p>
        </w:tc>
        <w:tc>
          <w:tcPr>
            <w:tcW w:w="130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29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31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96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0,00002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Информация о зафиксированных среднесуточных концентрациях загрязняющих веществ в атмосферном воздухе         по данным ПКЗ-1, ПКЗ-2, ПКЗ-3, ПКЗ-4, ПКЗ-5 за октябрь 2025 года представлена на рисунках 1-5.</w:t>
      </w:r>
    </w:p>
    <w:p>
      <w:pPr>
        <w:pStyle w:val="Normal"/>
        <w:ind w:hang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667250" cy="343725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437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>
          <w:rFonts w:ascii="Noto Sans Devanagari" w:hAnsi="Noto Sans Devanagari"/>
          <w:b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3"/>
          <w:u w:val="none"/>
          <w:em w:val="none"/>
        </w:rPr>
      </w:pPr>
      <w:r>
        <w:rPr>
          <w:rFonts w:ascii="Noto Sans Devanagari" w:hAnsi="Noto Sans Devanagari"/>
          <w:b w:val="false"/>
          <w:i w:val="false"/>
          <w:strike w:val="false"/>
          <w:dstrike w:val="false"/>
          <w:outline w:val="false"/>
          <w:shadow w:val="false"/>
          <w:color w:val="000000"/>
          <w:sz w:val="23"/>
          <w:u w:val="none"/>
          <w:em w:val="none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jc w:val="left"/>
        <w:rPr>
          <w:rFonts w:ascii="Noto Sans Devanagari" w:hAnsi="Noto Sans Devanagari"/>
          <w:b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3"/>
          <w:u w:val="none"/>
          <w:em w:val="none"/>
        </w:rPr>
      </w:pPr>
      <w:r>
        <w:rPr>
          <w:rFonts w:ascii="Noto Sans Devanagari" w:hAnsi="Noto Sans Devanagari"/>
          <w:b w:val="false"/>
          <w:i w:val="false"/>
          <w:strike w:val="false"/>
          <w:dstrike w:val="false"/>
          <w:outline w:val="false"/>
          <w:shadow w:val="false"/>
          <w:color w:val="000000"/>
          <w:sz w:val="23"/>
          <w:u w:val="none"/>
          <w:em w:val="none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1.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01.10.2025-31.10.2025 на ПКЗ-1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572000" cy="3744595"/>
            <wp:effectExtent l="0" t="0" r="0" b="0"/>
            <wp:wrapSquare wrapText="largest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744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2.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01.10.2025-31.10.2025 на ПКЗ-2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451350" cy="3645535"/>
            <wp:effectExtent l="0" t="0" r="0" b="0"/>
            <wp:wrapSquare wrapText="largest"/>
            <wp:docPr id="3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0" cy="3645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3.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01.10.2025-31.10.2025 на ПКЗ-3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662805" cy="3818890"/>
            <wp:effectExtent l="0" t="0" r="0" b="0"/>
            <wp:wrapSquare wrapText="largest"/>
            <wp:docPr id="4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805" cy="381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4.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01.10.2025-31.10.2025 на ПКЗ-4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851910" cy="3154680"/>
            <wp:effectExtent l="0" t="0" r="0" b="0"/>
            <wp:wrapSquare wrapText="largest"/>
            <wp:docPr id="5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910" cy="315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Рисунок 5.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widowControl/>
        <w:suppressAutoHyphens w:val="true"/>
        <w:bidi w:val="0"/>
        <w:spacing w:lineRule="auto" w:line="259" w:before="0" w:after="0"/>
        <w:ind w:hanging="0" w:left="0" w:right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в период: 01.10.2025-31.10.2025 на ПКЗ-5.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59" w:before="0" w:after="0"/>
        <w:ind w:hanging="0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составил: ПКЗ-1 – 11,8 мкР/час,                              ПКЗ-2 – 16,18 мкР/час, ПКЗ-3 – 8,8 мкР/час, ПКЗ-4 – 9,6 мкР/час, ПКЗ-5 – 15,5 мкР/час.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Директор учреждения </w:t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      И.В.Васько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С.Н.Процко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Н.Г.Зенченко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2557094</w:t>
      </w:r>
    </w:p>
    <w:sectPr>
      <w:headerReference w:type="even" r:id="rId7"/>
      <w:headerReference w:type="default" r:id="rId8"/>
      <w:headerReference w:type="first" r:id="rId9"/>
      <w:type w:val="nextPage"/>
      <w:pgSz w:orient="landscape" w:w="16838" w:h="11906"/>
      <w:pgMar w:left="1134" w:right="681" w:gutter="0" w:header="708" w:top="1135" w:footer="0" w:bottom="85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Noto Sans Devanagari"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982382895"/>
    </w:sdtPr>
    <w:sdtContent>
      <w:p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cs="Times New Roman" w:ascii="Times New Roman" w:hAnsi="Times New Roman"/>
            <w:sz w:val="28"/>
            <w:szCs w:val="28"/>
          </w:rPr>
          <w:fldChar w:fldCharType="begin"/>
        </w:r>
        <w:r>
          <w:rPr>
            <w:sz w:val="28"/>
            <w:szCs w:val="28"/>
            <w:rFonts w:cs="Times New Roman" w:ascii="Times New Roman" w:hAnsi="Times New Roman"/>
          </w:rPr>
          <w:instrText xml:space="preserve"> PAGE </w:instrText>
        </w:r>
        <w:r>
          <w:rPr>
            <w:sz w:val="28"/>
            <w:szCs w:val="28"/>
            <w:rFonts w:cs="Times New Roman" w:ascii="Times New Roman" w:hAnsi="Times New Roman"/>
          </w:rPr>
          <w:fldChar w:fldCharType="separate"/>
        </w:r>
        <w:r>
          <w:rPr>
            <w:sz w:val="28"/>
            <w:szCs w:val="28"/>
            <w:rFonts w:cs="Times New Roman" w:ascii="Times New Roman" w:hAnsi="Times New Roman"/>
          </w:rPr>
          <w:t>10</w:t>
        </w:r>
        <w:r>
          <w:rPr>
            <w:sz w:val="28"/>
            <w:szCs w:val="28"/>
            <w:rFonts w:cs="Times New Roman"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040b04"/>
    <w:pPr>
      <w:keepNext w:val="true"/>
      <w:keepLines/>
      <w:spacing w:before="480" w:after="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E74B5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572b25"/>
    <w:rPr>
      <w:rFonts w:ascii="Segoe UI" w:hAnsi="Segoe UI" w:cs="Segoe UI"/>
      <w:sz w:val="18"/>
      <w:szCs w:val="18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572b25"/>
    <w:rPr/>
  </w:style>
  <w:style w:type="character" w:styleId="Style15" w:customStyle="1">
    <w:name w:val="Нижний колонтитул Знак"/>
    <w:basedOn w:val="DefaultParagraphFont"/>
    <w:uiPriority w:val="99"/>
    <w:qFormat/>
    <w:rsid w:val="00572b25"/>
    <w:rPr/>
  </w:style>
  <w:style w:type="character" w:styleId="1" w:customStyle="1">
    <w:name w:val="Заголовок 1 Знак"/>
    <w:basedOn w:val="DefaultParagraphFont"/>
    <w:uiPriority w:val="9"/>
    <w:qFormat/>
    <w:rsid w:val="00040b04"/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E74B5"/>
      <w:sz w:val="28"/>
      <w:szCs w:val="28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572b2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572b2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572b2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7c7614"/>
    <w:pPr>
      <w:spacing w:before="0" w:after="160"/>
      <w:ind w:left="720"/>
      <w:contextualSpacing/>
    </w:pPr>
    <w:rPr/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830e3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DDB0C-39C8-4402-B5C7-2429C1951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Application>LibreOffice/24.8.4.2$Linux_X86_64 LibreOffice_project/480$Build-2</Application>
  <AppVersion>15.0000</AppVersion>
  <Pages>10</Pages>
  <Words>971</Words>
  <Characters>4965</Characters>
  <CharactersWithSpaces>5627</CharactersWithSpaces>
  <Paragraphs>465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2025-04-07T12:10:00Z</dcterms:created>
  <dc:creator>Процко Светлана Николаевна</dc:creator>
  <dc:description/>
  <dc:language>ru-RU</dc:language>
  <cp:lastModifiedBy/>
  <cp:lastPrinted>2025-11-10T14:37:37Z</cp:lastPrinted>
  <dcterms:modified xsi:type="dcterms:W3CDTF">2025-11-10T14:37:43Z</dcterms:modified>
  <cp:revision>124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